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outlineLvl w:val="0"/>
        <w:rPr>
          <w:rFonts w:ascii="Times New Roman" w:eastAsia="Times New Roman" w:hAnsi="Times New Roman" w:cs="Times New Roman"/>
          <w:bCs/>
          <w:kern w:val="36"/>
          <w:sz w:val="24"/>
          <w:szCs w:val="24"/>
        </w:rPr>
      </w:pPr>
    </w:p>
    <w:p w:rsidR="008E7AB7" w:rsidRPr="00AD2EC9" w:rsidRDefault="000A7563" w:rsidP="008E7AB7">
      <w:pPr>
        <w:spacing w:after="0" w:line="480" w:lineRule="auto"/>
        <w:jc w:val="center"/>
        <w:outlineLvl w:val="0"/>
        <w:rPr>
          <w:rFonts w:ascii="Times New Roman" w:eastAsia="Times New Roman" w:hAnsi="Times New Roman" w:cs="Times New Roman"/>
          <w:bCs/>
          <w:kern w:val="36"/>
          <w:sz w:val="24"/>
          <w:szCs w:val="24"/>
        </w:rPr>
      </w:pPr>
      <w:r w:rsidRPr="00AD2EC9">
        <w:rPr>
          <w:rFonts w:ascii="Times New Roman" w:eastAsia="Times New Roman" w:hAnsi="Times New Roman" w:cs="Times New Roman"/>
          <w:bCs/>
          <w:kern w:val="36"/>
          <w:sz w:val="24"/>
          <w:szCs w:val="24"/>
        </w:rPr>
        <w:t xml:space="preserve">RTI </w:t>
      </w:r>
      <w:r w:rsidR="008E7AB7" w:rsidRPr="00AD2EC9">
        <w:rPr>
          <w:rFonts w:ascii="Times New Roman" w:eastAsia="Times New Roman" w:hAnsi="Times New Roman" w:cs="Times New Roman"/>
          <w:bCs/>
          <w:kern w:val="36"/>
          <w:sz w:val="24"/>
          <w:szCs w:val="24"/>
        </w:rPr>
        <w:t>Questions</w:t>
      </w:r>
    </w:p>
    <w:p w:rsidR="008E7AB7" w:rsidRPr="00AD2EC9" w:rsidRDefault="008E7AB7" w:rsidP="008E7AB7">
      <w:pPr>
        <w:spacing w:after="0" w:line="480" w:lineRule="auto"/>
        <w:jc w:val="center"/>
        <w:outlineLvl w:val="0"/>
        <w:rPr>
          <w:rFonts w:ascii="Times New Roman" w:eastAsia="Times New Roman" w:hAnsi="Times New Roman" w:cs="Times New Roman"/>
          <w:bCs/>
          <w:kern w:val="36"/>
          <w:sz w:val="24"/>
          <w:szCs w:val="24"/>
        </w:rPr>
      </w:pPr>
      <w:r w:rsidRPr="00AD2EC9">
        <w:rPr>
          <w:rFonts w:ascii="Times New Roman" w:eastAsia="Times New Roman" w:hAnsi="Times New Roman" w:cs="Times New Roman"/>
          <w:bCs/>
          <w:kern w:val="36"/>
          <w:sz w:val="24"/>
          <w:szCs w:val="24"/>
        </w:rPr>
        <w:t>Name</w:t>
      </w:r>
    </w:p>
    <w:p w:rsidR="008E7AB7" w:rsidRPr="00AD2EC9" w:rsidRDefault="008E7AB7" w:rsidP="008E7AB7">
      <w:pPr>
        <w:spacing w:after="0" w:line="480" w:lineRule="auto"/>
        <w:jc w:val="center"/>
        <w:outlineLvl w:val="0"/>
        <w:rPr>
          <w:rFonts w:ascii="Times New Roman" w:eastAsia="Times New Roman" w:hAnsi="Times New Roman" w:cs="Times New Roman"/>
          <w:bCs/>
          <w:kern w:val="36"/>
          <w:sz w:val="24"/>
          <w:szCs w:val="24"/>
        </w:rPr>
      </w:pPr>
      <w:r w:rsidRPr="00AD2EC9">
        <w:rPr>
          <w:rFonts w:ascii="Times New Roman" w:eastAsia="Times New Roman" w:hAnsi="Times New Roman" w:cs="Times New Roman"/>
          <w:bCs/>
          <w:kern w:val="36"/>
          <w:sz w:val="24"/>
          <w:szCs w:val="24"/>
        </w:rPr>
        <w:t>Institution</w:t>
      </w:r>
    </w:p>
    <w:p w:rsidR="008E7AB7" w:rsidRPr="00AD2EC9" w:rsidRDefault="008E7AB7" w:rsidP="008E7AB7">
      <w:pPr>
        <w:tabs>
          <w:tab w:val="left" w:pos="1140"/>
        </w:tabs>
        <w:spacing w:after="0" w:line="480" w:lineRule="auto"/>
        <w:jc w:val="center"/>
        <w:outlineLvl w:val="0"/>
        <w:rPr>
          <w:rFonts w:ascii="Times New Roman" w:eastAsia="Times New Roman" w:hAnsi="Times New Roman" w:cs="Times New Roman"/>
          <w:bCs/>
          <w:kern w:val="36"/>
          <w:sz w:val="24"/>
          <w:szCs w:val="24"/>
        </w:rPr>
      </w:pPr>
      <w:r w:rsidRPr="00AD2EC9">
        <w:rPr>
          <w:rFonts w:ascii="Times New Roman" w:eastAsia="Times New Roman" w:hAnsi="Times New Roman" w:cs="Times New Roman"/>
          <w:bCs/>
          <w:kern w:val="36"/>
          <w:sz w:val="24"/>
          <w:szCs w:val="24"/>
        </w:rPr>
        <w:t>Date</w:t>
      </w:r>
    </w:p>
    <w:p w:rsidR="008E7AB7" w:rsidRPr="00AD2EC9" w:rsidRDefault="008E7AB7" w:rsidP="008E7AB7">
      <w:pPr>
        <w:tabs>
          <w:tab w:val="left" w:pos="1140"/>
        </w:tabs>
        <w:spacing w:after="0" w:line="480" w:lineRule="auto"/>
        <w:jc w:val="center"/>
        <w:outlineLvl w:val="0"/>
        <w:rPr>
          <w:rFonts w:ascii="Times New Roman" w:eastAsia="Times New Roman" w:hAnsi="Times New Roman" w:cs="Times New Roman"/>
          <w:bCs/>
          <w:kern w:val="36"/>
          <w:sz w:val="24"/>
          <w:szCs w:val="24"/>
        </w:rPr>
      </w:pPr>
    </w:p>
    <w:p w:rsidR="008E7AB7" w:rsidRPr="00AD2EC9" w:rsidRDefault="008E7AB7" w:rsidP="008E7AB7">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AD2EC9" w:rsidRDefault="008E7AB7" w:rsidP="008E7AB7">
      <w:pPr>
        <w:spacing w:after="0" w:line="480" w:lineRule="auto"/>
        <w:jc w:val="center"/>
        <w:outlineLvl w:val="0"/>
        <w:rPr>
          <w:rFonts w:ascii="Times New Roman" w:hAnsi="Times New Roman" w:cs="Times New Roman"/>
          <w:iCs/>
          <w:sz w:val="24"/>
          <w:szCs w:val="24"/>
        </w:rPr>
      </w:pPr>
      <w:r w:rsidRPr="00AD2EC9">
        <w:rPr>
          <w:rFonts w:ascii="Times New Roman" w:eastAsia="Times New Roman" w:hAnsi="Times New Roman" w:cs="Times New Roman"/>
          <w:b/>
          <w:bCs/>
          <w:kern w:val="36"/>
          <w:sz w:val="24"/>
          <w:szCs w:val="24"/>
        </w:rPr>
        <w:lastRenderedPageBreak/>
        <w:t>RTI Questions</w:t>
      </w:r>
    </w:p>
    <w:p w:rsidR="00DB4DC6" w:rsidRPr="00AD2EC9" w:rsidRDefault="0093138A" w:rsidP="008E7AB7">
      <w:pPr>
        <w:spacing w:after="0" w:line="480" w:lineRule="auto"/>
        <w:rPr>
          <w:rFonts w:ascii="Times New Roman" w:hAnsi="Times New Roman" w:cs="Times New Roman"/>
          <w:b/>
          <w:sz w:val="24"/>
          <w:szCs w:val="24"/>
        </w:rPr>
      </w:pPr>
      <w:r w:rsidRPr="00AD2EC9">
        <w:rPr>
          <w:rFonts w:ascii="Times New Roman" w:hAnsi="Times New Roman" w:cs="Times New Roman"/>
          <w:b/>
          <w:sz w:val="24"/>
          <w:szCs w:val="24"/>
        </w:rPr>
        <w:t>Explain the challenges in completing the RTI team teacher-referral form</w:t>
      </w:r>
    </w:p>
    <w:p w:rsidR="00C51772" w:rsidRPr="00AD2EC9" w:rsidRDefault="00C51772" w:rsidP="008E7AB7">
      <w:pPr>
        <w:spacing w:after="0" w:line="480" w:lineRule="auto"/>
        <w:rPr>
          <w:rFonts w:ascii="Times New Roman" w:hAnsi="Times New Roman" w:cs="Times New Roman"/>
          <w:sz w:val="24"/>
          <w:szCs w:val="24"/>
        </w:rPr>
      </w:pPr>
      <w:r w:rsidRPr="00AD2EC9">
        <w:rPr>
          <w:rFonts w:ascii="Times New Roman" w:hAnsi="Times New Roman" w:cs="Times New Roman"/>
          <w:sz w:val="24"/>
          <w:szCs w:val="24"/>
        </w:rPr>
        <w:t xml:space="preserve">Some of the challenges include some teachers may not be in position to effectively identify students who are struggling in reading. </w:t>
      </w:r>
    </w:p>
    <w:p w:rsidR="00C85036" w:rsidRPr="00AD2EC9" w:rsidRDefault="00C85036" w:rsidP="008E7AB7">
      <w:pPr>
        <w:spacing w:after="0" w:line="480" w:lineRule="auto"/>
        <w:rPr>
          <w:rFonts w:ascii="Times New Roman" w:hAnsi="Times New Roman" w:cs="Times New Roman"/>
          <w:sz w:val="24"/>
          <w:szCs w:val="24"/>
        </w:rPr>
      </w:pPr>
      <w:r w:rsidRPr="00AD2EC9">
        <w:rPr>
          <w:rFonts w:ascii="Times New Roman" w:hAnsi="Times New Roman" w:cs="Times New Roman"/>
          <w:sz w:val="24"/>
          <w:szCs w:val="24"/>
        </w:rPr>
        <w:t>Some teacher may not fully understand the RTI approach completely especially where they do not have the prerequisite training of the same.</w:t>
      </w:r>
    </w:p>
    <w:p w:rsidR="00C85036" w:rsidRPr="00AD2EC9" w:rsidRDefault="00C85036" w:rsidP="008E7AB7">
      <w:pPr>
        <w:spacing w:after="0" w:line="480" w:lineRule="auto"/>
        <w:rPr>
          <w:rFonts w:ascii="Times New Roman" w:hAnsi="Times New Roman" w:cs="Times New Roman"/>
          <w:b/>
          <w:sz w:val="24"/>
          <w:szCs w:val="24"/>
        </w:rPr>
      </w:pPr>
      <w:r w:rsidRPr="00AD2EC9">
        <w:rPr>
          <w:rFonts w:ascii="Times New Roman" w:hAnsi="Times New Roman" w:cs="Times New Roman"/>
          <w:b/>
          <w:sz w:val="24"/>
          <w:szCs w:val="24"/>
        </w:rPr>
        <w:t>Identify any additional information needed in order to complete this referral</w:t>
      </w:r>
    </w:p>
    <w:p w:rsidR="006D65A6" w:rsidRPr="00AD2EC9" w:rsidRDefault="00C85036" w:rsidP="008E7AB7">
      <w:pPr>
        <w:spacing w:after="0" w:line="480" w:lineRule="auto"/>
        <w:rPr>
          <w:rFonts w:ascii="Times New Roman" w:hAnsi="Times New Roman" w:cs="Times New Roman"/>
          <w:sz w:val="24"/>
          <w:szCs w:val="24"/>
        </w:rPr>
      </w:pPr>
      <w:r w:rsidRPr="00AD2EC9">
        <w:rPr>
          <w:rFonts w:ascii="Times New Roman" w:hAnsi="Times New Roman" w:cs="Times New Roman"/>
          <w:sz w:val="24"/>
          <w:szCs w:val="24"/>
        </w:rPr>
        <w:t>There is need for</w:t>
      </w:r>
      <w:r w:rsidR="0089138B" w:rsidRPr="00AD2EC9">
        <w:rPr>
          <w:rFonts w:ascii="Times New Roman" w:hAnsi="Times New Roman" w:cs="Times New Roman"/>
          <w:sz w:val="24"/>
          <w:szCs w:val="24"/>
        </w:rPr>
        <w:t xml:space="preserve"> scheduling an RTI team meeting. </w:t>
      </w:r>
      <w:r w:rsidRPr="00AD2EC9">
        <w:rPr>
          <w:rFonts w:ascii="Times New Roman" w:hAnsi="Times New Roman" w:cs="Times New Roman"/>
          <w:sz w:val="24"/>
          <w:szCs w:val="24"/>
        </w:rPr>
        <w:t>Administrator has to arrange a meeting with teac</w:t>
      </w:r>
      <w:r w:rsidR="0089138B" w:rsidRPr="00AD2EC9">
        <w:rPr>
          <w:rFonts w:ascii="Times New Roman" w:hAnsi="Times New Roman" w:cs="Times New Roman"/>
          <w:sz w:val="24"/>
          <w:szCs w:val="24"/>
        </w:rPr>
        <w:t xml:space="preserve">her to discuss additional roles. </w:t>
      </w:r>
      <w:r w:rsidRPr="00AD2EC9">
        <w:rPr>
          <w:rFonts w:ascii="Times New Roman" w:hAnsi="Times New Roman" w:cs="Times New Roman"/>
          <w:sz w:val="24"/>
          <w:szCs w:val="24"/>
        </w:rPr>
        <w:t>There is need to schedule parent teacher conference with need to create awareness to parents</w:t>
      </w:r>
      <w:r w:rsidR="0089138B" w:rsidRPr="00AD2EC9">
        <w:rPr>
          <w:rFonts w:ascii="Times New Roman" w:hAnsi="Times New Roman" w:cs="Times New Roman"/>
          <w:sz w:val="24"/>
          <w:szCs w:val="24"/>
        </w:rPr>
        <w:t xml:space="preserve">. Finally, acquiring </w:t>
      </w:r>
      <w:r w:rsidRPr="00AD2EC9">
        <w:rPr>
          <w:rFonts w:ascii="Times New Roman" w:hAnsi="Times New Roman" w:cs="Times New Roman"/>
          <w:sz w:val="24"/>
          <w:szCs w:val="24"/>
        </w:rPr>
        <w:t>additional information from other instructions.</w:t>
      </w:r>
      <w:r w:rsidR="008E7AB7" w:rsidRPr="00AD2EC9">
        <w:rPr>
          <w:rFonts w:ascii="Times New Roman" w:hAnsi="Times New Roman" w:cs="Times New Roman"/>
          <w:sz w:val="24"/>
          <w:szCs w:val="24"/>
        </w:rPr>
        <w:tab/>
      </w:r>
    </w:p>
    <w:p w:rsidR="009243F1" w:rsidRPr="00AD2EC9" w:rsidRDefault="009243F1" w:rsidP="008E7AB7">
      <w:pPr>
        <w:spacing w:after="0" w:line="480" w:lineRule="auto"/>
        <w:rPr>
          <w:rFonts w:ascii="Times New Roman" w:hAnsi="Times New Roman" w:cs="Times New Roman"/>
          <w:b/>
          <w:sz w:val="24"/>
          <w:szCs w:val="24"/>
        </w:rPr>
      </w:pPr>
      <w:r w:rsidRPr="00AD2EC9">
        <w:rPr>
          <w:rFonts w:ascii="Times New Roman" w:hAnsi="Times New Roman" w:cs="Times New Roman"/>
          <w:b/>
          <w:sz w:val="24"/>
          <w:szCs w:val="24"/>
        </w:rPr>
        <w:t>Provide resources for screening instruments and the database</w:t>
      </w:r>
    </w:p>
    <w:p w:rsidR="00EC13FA" w:rsidRPr="00AD2EC9" w:rsidRDefault="00EC13FA" w:rsidP="008E7AB7">
      <w:pPr>
        <w:spacing w:after="0" w:line="480" w:lineRule="auto"/>
        <w:rPr>
          <w:rFonts w:ascii="Times New Roman" w:hAnsi="Times New Roman" w:cs="Times New Roman"/>
          <w:b/>
          <w:sz w:val="24"/>
          <w:szCs w:val="24"/>
        </w:rPr>
      </w:pPr>
      <w:r w:rsidRPr="00AD2EC9">
        <w:rPr>
          <w:rFonts w:ascii="Times New Roman" w:hAnsi="Times New Roman" w:cs="Times New Roman"/>
          <w:sz w:val="24"/>
          <w:szCs w:val="24"/>
        </w:rPr>
        <w:t xml:space="preserve">Some of the screening instruments include school setting cut point scores that are meant to evaluate the academic screening of the student’s data or archival data that contains grade, attendance and office referrals. It also includes when students fall within the at risk range based on cut point score hence placed in tier q interventions and when the students fall within the high risks hence refereed to the RTI team. </w:t>
      </w:r>
    </w:p>
    <w:p w:rsidR="00606463" w:rsidRPr="00AD2EC9" w:rsidRDefault="00EC13FA" w:rsidP="008E7AB7">
      <w:pPr>
        <w:spacing w:after="0" w:line="480" w:lineRule="auto"/>
        <w:rPr>
          <w:rFonts w:ascii="Times New Roman" w:eastAsia="Times New Roman" w:hAnsi="Times New Roman" w:cs="Times New Roman"/>
          <w:sz w:val="24"/>
          <w:szCs w:val="24"/>
        </w:rPr>
      </w:pPr>
      <w:r w:rsidRPr="00AD2EC9">
        <w:rPr>
          <w:rFonts w:ascii="Times New Roman" w:hAnsi="Times New Roman" w:cs="Times New Roman"/>
          <w:b/>
          <w:sz w:val="24"/>
          <w:szCs w:val="24"/>
        </w:rPr>
        <w:t>Clarify how the personal, social, academic, and career needs of the student referred to the RTI team are being addressed</w:t>
      </w:r>
      <w:r w:rsidR="001A08C7" w:rsidRPr="00AD2EC9">
        <w:rPr>
          <w:rFonts w:ascii="Times New Roman" w:hAnsi="Times New Roman" w:cs="Times New Roman"/>
          <w:b/>
          <w:sz w:val="24"/>
          <w:szCs w:val="24"/>
        </w:rPr>
        <w:t>. Consider the application of Maslow’s hierarchy of needs when addressing student’s needs.</w:t>
      </w:r>
      <w:r w:rsidR="008E7AB7" w:rsidRPr="00AD2EC9">
        <w:rPr>
          <w:rFonts w:ascii="Times New Roman" w:eastAsia="Times New Roman" w:hAnsi="Times New Roman" w:cs="Times New Roman"/>
          <w:sz w:val="24"/>
          <w:szCs w:val="24"/>
        </w:rPr>
        <w:t xml:space="preserve"> </w:t>
      </w:r>
    </w:p>
    <w:p w:rsidR="00606463" w:rsidRPr="00AD2EC9" w:rsidRDefault="00606463" w:rsidP="008E7AB7">
      <w:pPr>
        <w:spacing w:after="0" w:line="480" w:lineRule="auto"/>
        <w:rPr>
          <w:rFonts w:ascii="Times New Roman" w:eastAsia="Times New Roman" w:hAnsi="Times New Roman" w:cs="Times New Roman"/>
          <w:sz w:val="24"/>
          <w:szCs w:val="24"/>
        </w:rPr>
      </w:pPr>
      <w:r w:rsidRPr="00AD2EC9">
        <w:rPr>
          <w:rFonts w:ascii="Times New Roman" w:eastAsia="Times New Roman" w:hAnsi="Times New Roman" w:cs="Times New Roman"/>
          <w:sz w:val="24"/>
          <w:szCs w:val="24"/>
        </w:rPr>
        <w:t>The students’ needs can be categorized into three tiers each with different varying needs. For Tier 1 it involves the whole class</w:t>
      </w:r>
      <w:r w:rsidR="002922DF" w:rsidRPr="00AD2EC9">
        <w:rPr>
          <w:rFonts w:ascii="Times New Roman" w:eastAsia="Times New Roman" w:hAnsi="Times New Roman" w:cs="Times New Roman"/>
          <w:sz w:val="24"/>
          <w:szCs w:val="24"/>
        </w:rPr>
        <w:t xml:space="preserve"> </w:t>
      </w:r>
      <w:r w:rsidR="00466EFF" w:rsidRPr="00AD2EC9">
        <w:rPr>
          <w:rFonts w:ascii="Times New Roman" w:eastAsia="Times New Roman" w:hAnsi="Times New Roman" w:cs="Times New Roman"/>
          <w:sz w:val="24"/>
          <w:szCs w:val="24"/>
        </w:rPr>
        <w:t>intervention where</w:t>
      </w:r>
      <w:r w:rsidRPr="00AD2EC9">
        <w:rPr>
          <w:rFonts w:ascii="Times New Roman" w:eastAsia="Times New Roman" w:hAnsi="Times New Roman" w:cs="Times New Roman"/>
          <w:sz w:val="24"/>
          <w:szCs w:val="24"/>
        </w:rPr>
        <w:t xml:space="preserve"> all students are basically taught using instruction </w:t>
      </w:r>
      <w:r w:rsidR="000A7563" w:rsidRPr="00AD2EC9">
        <w:rPr>
          <w:rFonts w:ascii="Times New Roman" w:eastAsia="Times New Roman" w:hAnsi="Times New Roman" w:cs="Times New Roman"/>
          <w:sz w:val="24"/>
          <w:szCs w:val="24"/>
        </w:rPr>
        <w:t>methods</w:t>
      </w:r>
      <w:r w:rsidRPr="00AD2EC9">
        <w:rPr>
          <w:rFonts w:ascii="Times New Roman" w:eastAsia="Times New Roman" w:hAnsi="Times New Roman" w:cs="Times New Roman"/>
          <w:sz w:val="24"/>
          <w:szCs w:val="24"/>
        </w:rPr>
        <w:t xml:space="preserve"> that research reveals being effective. In this level the entire class is screened </w:t>
      </w:r>
      <w:r w:rsidRPr="00AD2EC9">
        <w:rPr>
          <w:rFonts w:ascii="Times New Roman" w:eastAsia="Times New Roman" w:hAnsi="Times New Roman" w:cs="Times New Roman"/>
          <w:sz w:val="24"/>
          <w:szCs w:val="24"/>
        </w:rPr>
        <w:lastRenderedPageBreak/>
        <w:t xml:space="preserve">to identify some of the students at the risk of </w:t>
      </w:r>
      <w:r w:rsidR="000A7563" w:rsidRPr="00AD2EC9">
        <w:rPr>
          <w:rFonts w:ascii="Times New Roman" w:eastAsia="Times New Roman" w:hAnsi="Times New Roman" w:cs="Times New Roman"/>
          <w:sz w:val="24"/>
          <w:szCs w:val="24"/>
        </w:rPr>
        <w:t>failing. The</w:t>
      </w:r>
      <w:r w:rsidRPr="00AD2EC9">
        <w:rPr>
          <w:rFonts w:ascii="Times New Roman" w:eastAsia="Times New Roman" w:hAnsi="Times New Roman" w:cs="Times New Roman"/>
          <w:sz w:val="24"/>
          <w:szCs w:val="24"/>
        </w:rPr>
        <w:t xml:space="preserve"> teacher may assign the kids small groups in the </w:t>
      </w:r>
      <w:r w:rsidR="000A7563" w:rsidRPr="00AD2EC9">
        <w:rPr>
          <w:rFonts w:ascii="Times New Roman" w:eastAsia="Times New Roman" w:hAnsi="Times New Roman" w:cs="Times New Roman"/>
          <w:sz w:val="24"/>
          <w:szCs w:val="24"/>
        </w:rPr>
        <w:t>classroom</w:t>
      </w:r>
      <w:r w:rsidRPr="00AD2EC9">
        <w:rPr>
          <w:rFonts w:ascii="Times New Roman" w:eastAsia="Times New Roman" w:hAnsi="Times New Roman" w:cs="Times New Roman"/>
          <w:sz w:val="24"/>
          <w:szCs w:val="24"/>
        </w:rPr>
        <w:t xml:space="preserve"> as he or she targets different skills levels as well as learning </w:t>
      </w:r>
      <w:r w:rsidR="000A7563" w:rsidRPr="00AD2EC9">
        <w:rPr>
          <w:rFonts w:ascii="Times New Roman" w:eastAsia="Times New Roman" w:hAnsi="Times New Roman" w:cs="Times New Roman"/>
          <w:sz w:val="24"/>
          <w:szCs w:val="24"/>
        </w:rPr>
        <w:t>styles</w:t>
      </w:r>
      <w:r w:rsidRPr="00AD2EC9">
        <w:rPr>
          <w:rFonts w:ascii="Times New Roman" w:eastAsia="Times New Roman" w:hAnsi="Times New Roman" w:cs="Times New Roman"/>
          <w:sz w:val="24"/>
          <w:szCs w:val="24"/>
        </w:rPr>
        <w:t xml:space="preserve">. </w:t>
      </w:r>
    </w:p>
    <w:p w:rsidR="00606463" w:rsidRPr="00AD2EC9" w:rsidRDefault="00606463" w:rsidP="008E7AB7">
      <w:pPr>
        <w:spacing w:after="0" w:line="480" w:lineRule="auto"/>
        <w:rPr>
          <w:rFonts w:ascii="Times New Roman" w:eastAsia="Times New Roman" w:hAnsi="Times New Roman" w:cs="Times New Roman"/>
          <w:sz w:val="24"/>
          <w:szCs w:val="24"/>
        </w:rPr>
      </w:pPr>
      <w:r w:rsidRPr="00AD2EC9">
        <w:rPr>
          <w:rFonts w:ascii="Times New Roman" w:eastAsia="Times New Roman" w:hAnsi="Times New Roman" w:cs="Times New Roman"/>
          <w:sz w:val="24"/>
          <w:szCs w:val="24"/>
        </w:rPr>
        <w:t xml:space="preserve">The </w:t>
      </w:r>
      <w:r w:rsidR="000A7563" w:rsidRPr="00AD2EC9">
        <w:rPr>
          <w:rFonts w:ascii="Times New Roman" w:eastAsia="Times New Roman" w:hAnsi="Times New Roman" w:cs="Times New Roman"/>
          <w:sz w:val="24"/>
          <w:szCs w:val="24"/>
        </w:rPr>
        <w:t xml:space="preserve">second tier, </w:t>
      </w:r>
      <w:r w:rsidRPr="00AD2EC9">
        <w:rPr>
          <w:rFonts w:ascii="Times New Roman" w:eastAsia="Times New Roman" w:hAnsi="Times New Roman" w:cs="Times New Roman"/>
          <w:sz w:val="24"/>
          <w:szCs w:val="24"/>
        </w:rPr>
        <w:t xml:space="preserve">Tier 2 </w:t>
      </w:r>
      <w:r w:rsidR="000A7563" w:rsidRPr="00AD2EC9">
        <w:rPr>
          <w:rFonts w:ascii="Times New Roman" w:eastAsia="Times New Roman" w:hAnsi="Times New Roman" w:cs="Times New Roman"/>
          <w:sz w:val="24"/>
          <w:szCs w:val="24"/>
        </w:rPr>
        <w:t>involves</w:t>
      </w:r>
      <w:r w:rsidRPr="00AD2EC9">
        <w:rPr>
          <w:rFonts w:ascii="Times New Roman" w:eastAsia="Times New Roman" w:hAnsi="Times New Roman" w:cs="Times New Roman"/>
          <w:sz w:val="24"/>
          <w:szCs w:val="24"/>
        </w:rPr>
        <w:t xml:space="preserve"> a small group intervention where the incase the </w:t>
      </w:r>
      <w:r w:rsidR="000A7563" w:rsidRPr="00AD2EC9">
        <w:rPr>
          <w:rFonts w:ascii="Times New Roman" w:eastAsia="Times New Roman" w:hAnsi="Times New Roman" w:cs="Times New Roman"/>
          <w:sz w:val="24"/>
          <w:szCs w:val="24"/>
        </w:rPr>
        <w:t>child</w:t>
      </w:r>
      <w:r w:rsidRPr="00AD2EC9">
        <w:rPr>
          <w:rFonts w:ascii="Times New Roman" w:eastAsia="Times New Roman" w:hAnsi="Times New Roman" w:cs="Times New Roman"/>
          <w:sz w:val="24"/>
          <w:szCs w:val="24"/>
        </w:rPr>
        <w:t xml:space="preserve"> does not show adequate progress in Tier 1 he or she is offered lessons in small groups two to three times  a week. In this tier skills assessment is </w:t>
      </w:r>
      <w:r w:rsidR="000A7563" w:rsidRPr="00AD2EC9">
        <w:rPr>
          <w:rFonts w:ascii="Times New Roman" w:eastAsia="Times New Roman" w:hAnsi="Times New Roman" w:cs="Times New Roman"/>
          <w:sz w:val="24"/>
          <w:szCs w:val="24"/>
        </w:rPr>
        <w:t>usually</w:t>
      </w:r>
      <w:r w:rsidRPr="00AD2EC9">
        <w:rPr>
          <w:rFonts w:ascii="Times New Roman" w:eastAsia="Times New Roman" w:hAnsi="Times New Roman" w:cs="Times New Roman"/>
          <w:sz w:val="24"/>
          <w:szCs w:val="24"/>
        </w:rPr>
        <w:t xml:space="preserve"> conducted on weekly basis to monitor the </w:t>
      </w:r>
      <w:r w:rsidR="000A7563" w:rsidRPr="00AD2EC9">
        <w:rPr>
          <w:rFonts w:ascii="Times New Roman" w:eastAsia="Times New Roman" w:hAnsi="Times New Roman" w:cs="Times New Roman"/>
          <w:sz w:val="24"/>
          <w:szCs w:val="24"/>
        </w:rPr>
        <w:t>child’s</w:t>
      </w:r>
      <w:r w:rsidRPr="00AD2EC9">
        <w:rPr>
          <w:rFonts w:ascii="Times New Roman" w:eastAsia="Times New Roman" w:hAnsi="Times New Roman" w:cs="Times New Roman"/>
          <w:sz w:val="24"/>
          <w:szCs w:val="24"/>
        </w:rPr>
        <w:t xml:space="preserve"> progress.</w:t>
      </w:r>
    </w:p>
    <w:p w:rsidR="006D65A6" w:rsidRPr="00AD2EC9" w:rsidRDefault="00606463" w:rsidP="008E7AB7">
      <w:pPr>
        <w:spacing w:after="0" w:line="480" w:lineRule="auto"/>
        <w:rPr>
          <w:rFonts w:ascii="Times New Roman" w:hAnsi="Times New Roman" w:cs="Times New Roman"/>
          <w:b/>
          <w:sz w:val="24"/>
          <w:szCs w:val="24"/>
        </w:rPr>
      </w:pPr>
      <w:r w:rsidRPr="00AD2EC9">
        <w:rPr>
          <w:rFonts w:ascii="Times New Roman" w:eastAsia="Times New Roman" w:hAnsi="Times New Roman" w:cs="Times New Roman"/>
          <w:sz w:val="24"/>
          <w:szCs w:val="24"/>
        </w:rPr>
        <w:t xml:space="preserve">Tier 3 which is </w:t>
      </w:r>
      <w:r w:rsidR="000A7563" w:rsidRPr="00AD2EC9">
        <w:rPr>
          <w:rFonts w:ascii="Times New Roman" w:eastAsia="Times New Roman" w:hAnsi="Times New Roman" w:cs="Times New Roman"/>
          <w:sz w:val="24"/>
          <w:szCs w:val="24"/>
        </w:rPr>
        <w:t xml:space="preserve">intensive intervention is placed where the student does not make adequate progress in tier 2. He or she is accorded specific skills as well as continue receiving progress updates. In case the student does not show progress in tier 3 he or she is recommended for special education services. </w:t>
      </w:r>
    </w:p>
    <w:p w:rsidR="008E7AB7" w:rsidRPr="00AD2EC9" w:rsidRDefault="00D209DC" w:rsidP="008E7AB7">
      <w:pPr>
        <w:spacing w:after="0" w:line="480" w:lineRule="auto"/>
        <w:jc w:val="center"/>
        <w:rPr>
          <w:rFonts w:ascii="Times New Roman" w:hAnsi="Times New Roman" w:cs="Times New Roman"/>
          <w:b/>
          <w:sz w:val="24"/>
          <w:szCs w:val="24"/>
        </w:rPr>
      </w:pPr>
      <w:r w:rsidRPr="00AD2EC9">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3114DF37" wp14:editId="08C416DA">
                <wp:simplePos x="0" y="0"/>
                <wp:positionH relativeFrom="column">
                  <wp:posOffset>895349</wp:posOffset>
                </wp:positionH>
                <wp:positionV relativeFrom="paragraph">
                  <wp:posOffset>142875</wp:posOffset>
                </wp:positionV>
                <wp:extent cx="3267075" cy="4191000"/>
                <wp:effectExtent l="19050" t="19050" r="47625" b="19050"/>
                <wp:wrapNone/>
                <wp:docPr id="1" name="Isosceles Triangle 1"/>
                <wp:cNvGraphicFramePr/>
                <a:graphic xmlns:a="http://schemas.openxmlformats.org/drawingml/2006/main">
                  <a:graphicData uri="http://schemas.microsoft.com/office/word/2010/wordprocessingShape">
                    <wps:wsp>
                      <wps:cNvSpPr/>
                      <wps:spPr>
                        <a:xfrm>
                          <a:off x="0" y="0"/>
                          <a:ext cx="3267075" cy="4191000"/>
                        </a:xfrm>
                        <a:prstGeom prst="triangl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C92A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70.5pt;margin-top:11.25pt;width:257.25pt;height:3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" fillcolor="#555 [2160]" strokecolor="black [3200]" strokeweight=".5pt">
                <v:fill color2="#313131 [2608]" rotate="t" colors="0 #9b9b9b;.5 #8e8e8e;1 #797979" focus="100%" type="gradient">
                  <o:fill v:ext="view" type="gradientUnscaled"/>
                </v:fill>
              </v:shape>
            </w:pict>
          </mc:Fallback>
        </mc:AlternateContent>
      </w:r>
      <w:r w:rsidR="002922DF" w:rsidRPr="00AD2EC9">
        <w:rPr>
          <w:rFonts w:ascii="Times New Roman" w:eastAsia="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4D9B314A" wp14:editId="55BEB2EE">
                <wp:simplePos x="0" y="0"/>
                <wp:positionH relativeFrom="column">
                  <wp:posOffset>1638300</wp:posOffset>
                </wp:positionH>
                <wp:positionV relativeFrom="paragraph">
                  <wp:posOffset>3724275</wp:posOffset>
                </wp:positionV>
                <wp:extent cx="2733675" cy="2571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3367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Default="002922DF">
                            <w:r>
                              <w:t>TIER 1</w:t>
                            </w:r>
                            <w:r w:rsidRPr="002922DF">
                              <w:rPr>
                                <w:rFonts w:ascii="Times New Roman" w:eastAsia="Times New Roman" w:hAnsi="Times New Roman" w:cs="Times New Roman"/>
                                <w:sz w:val="24"/>
                                <w:szCs w:val="24"/>
                              </w:rPr>
                              <w:t xml:space="preserve"> </w:t>
                            </w:r>
                            <w:r w:rsidRPr="000A7563">
                              <w:rPr>
                                <w:rFonts w:ascii="Times New Roman" w:eastAsia="Times New Roman" w:hAnsi="Times New Roman" w:cs="Times New Roman"/>
                                <w:sz w:val="24"/>
                                <w:szCs w:val="24"/>
                              </w:rPr>
                              <w:t>whole class</w:t>
                            </w:r>
                            <w:r>
                              <w:rPr>
                                <w:rFonts w:ascii="Times New Roman" w:eastAsia="Times New Roman" w:hAnsi="Times New Roman" w:cs="Times New Roman"/>
                                <w:sz w:val="24"/>
                                <w:szCs w:val="24"/>
                              </w:rPr>
                              <w:t xml:space="preserve"> intervention </w:t>
                            </w:r>
                            <w:r w:rsidRPr="000A7563">
                              <w:rPr>
                                <w:rFonts w:ascii="Times New Roman" w:eastAsia="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9B314A" id="_x0000_t202" coordsize="21600,21600" o:spt="202" path="m,l,21600r21600,l21600,xe">
                <v:stroke joinstyle="miter"/>
                <v:path gradientshapeok="t" o:connecttype="rect"/>
              </v:shapetype>
              <v:shape id="Text Box 6" o:spid="_x0000_s1026" type="#_x0000_t202" style="position:absolute;left:0;text-align:left;margin-left:129pt;margin-top:293.25pt;width:215.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" fillcolor="white [3201]" strokeweight=".5pt">
                <v:textbox>
                  <w:txbxContent>
                    <w:p w:rsidR="002922DF" w:rsidRDefault="002922DF">
                      <w:r>
                        <w:t>TIER 1</w:t>
                      </w:r>
                      <w:r w:rsidRPr="002922DF">
                        <w:rPr>
                          <w:rFonts w:ascii="Times New Roman" w:eastAsia="Times New Roman" w:hAnsi="Times New Roman" w:cs="Times New Roman"/>
                          <w:sz w:val="24"/>
                          <w:szCs w:val="24"/>
                        </w:rPr>
                        <w:t xml:space="preserve"> </w:t>
                      </w:r>
                      <w:r w:rsidRPr="000A7563">
                        <w:rPr>
                          <w:rFonts w:ascii="Times New Roman" w:eastAsia="Times New Roman" w:hAnsi="Times New Roman" w:cs="Times New Roman"/>
                          <w:sz w:val="24"/>
                          <w:szCs w:val="24"/>
                        </w:rPr>
                        <w:t>whole class</w:t>
                      </w:r>
                      <w:r>
                        <w:rPr>
                          <w:rFonts w:ascii="Times New Roman" w:eastAsia="Times New Roman" w:hAnsi="Times New Roman" w:cs="Times New Roman"/>
                          <w:sz w:val="24"/>
                          <w:szCs w:val="24"/>
                        </w:rPr>
                        <w:t xml:space="preserve"> intervention </w:t>
                      </w:r>
                      <w:r w:rsidRPr="000A7563">
                        <w:rPr>
                          <w:rFonts w:ascii="Times New Roman" w:eastAsia="Times New Roman" w:hAnsi="Times New Roman" w:cs="Times New Roman"/>
                          <w:sz w:val="24"/>
                          <w:szCs w:val="24"/>
                        </w:rPr>
                        <w:t xml:space="preserve"> </w:t>
                      </w:r>
                    </w:p>
                  </w:txbxContent>
                </v:textbox>
              </v:shape>
            </w:pict>
          </mc:Fallback>
        </mc:AlternateContent>
      </w:r>
      <w:r w:rsidR="002922DF" w:rsidRPr="00AD2EC9">
        <w:rPr>
          <w:rFonts w:ascii="Times New Roman" w:eastAsia="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0FE34681" wp14:editId="1D1487E0">
                <wp:simplePos x="0" y="0"/>
                <wp:positionH relativeFrom="column">
                  <wp:posOffset>1762125</wp:posOffset>
                </wp:positionH>
                <wp:positionV relativeFrom="paragraph">
                  <wp:posOffset>2638425</wp:posOffset>
                </wp:positionV>
                <wp:extent cx="2533650" cy="2667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5336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2 </w:t>
                            </w:r>
                            <w:r w:rsidRPr="009324C0">
                              <w:rPr>
                                <w:rFonts w:ascii="Times New Roman" w:eastAsia="Times New Roman" w:hAnsi="Times New Roman" w:cs="Times New Roman"/>
                                <w:sz w:val="24"/>
                                <w:szCs w:val="24"/>
                              </w:rPr>
                              <w:t>small group intervention</w:t>
                            </w:r>
                          </w:p>
                          <w:p w:rsidR="002922DF" w:rsidRDefault="002922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34681" id="Text Box 7" o:spid="_x0000_s1027" type="#_x0000_t202" style="position:absolute;left:0;text-align:left;margin-left:138.75pt;margin-top:207.75pt;width:199.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2 </w:t>
                      </w:r>
                      <w:r w:rsidRPr="009324C0">
                        <w:rPr>
                          <w:rFonts w:ascii="Times New Roman" w:eastAsia="Times New Roman" w:hAnsi="Times New Roman" w:cs="Times New Roman"/>
                          <w:sz w:val="24"/>
                          <w:szCs w:val="24"/>
                        </w:rPr>
                        <w:t>small group intervention</w:t>
                      </w:r>
                    </w:p>
                    <w:p w:rsidR="002922DF" w:rsidRDefault="002922DF"/>
                  </w:txbxContent>
                </v:textbox>
              </v:shape>
            </w:pict>
          </mc:Fallback>
        </mc:AlternateContent>
      </w:r>
      <w:r w:rsidR="002922DF" w:rsidRPr="00AD2EC9">
        <w:rPr>
          <w:rFonts w:ascii="Times New Roman" w:eastAsia="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37AD5B04" wp14:editId="10897C9A">
                <wp:simplePos x="0" y="0"/>
                <wp:positionH relativeFrom="column">
                  <wp:posOffset>2019300</wp:posOffset>
                </wp:positionH>
                <wp:positionV relativeFrom="paragraph">
                  <wp:posOffset>1638300</wp:posOffset>
                </wp:positionV>
                <wp:extent cx="2266950" cy="2476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22669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3 </w:t>
                            </w:r>
                            <w:r w:rsidRPr="009324C0">
                              <w:rPr>
                                <w:rFonts w:ascii="Times New Roman" w:eastAsia="Times New Roman" w:hAnsi="Times New Roman" w:cs="Times New Roman"/>
                                <w:sz w:val="24"/>
                                <w:szCs w:val="24"/>
                              </w:rPr>
                              <w:t>intensive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D5B04" id="Text Box 8" o:spid="_x0000_s1028" type="#_x0000_t202" style="position:absolute;left:0;text-align:left;margin-left:159pt;margin-top:129pt;width:178.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3 </w:t>
                      </w:r>
                      <w:r w:rsidRPr="009324C0">
                        <w:rPr>
                          <w:rFonts w:ascii="Times New Roman" w:eastAsia="Times New Roman" w:hAnsi="Times New Roman" w:cs="Times New Roman"/>
                          <w:sz w:val="24"/>
                          <w:szCs w:val="24"/>
                        </w:rPr>
                        <w:t>intensive intervention</w:t>
                      </w:r>
                    </w:p>
                  </w:txbxContent>
                </v:textbox>
              </v:shape>
            </w:pict>
          </mc:Fallback>
        </mc:AlternateContent>
      </w:r>
      <w:r w:rsidR="002922DF" w:rsidRPr="00AD2EC9">
        <w:rPr>
          <w:rFonts w:ascii="Times New Roman" w:eastAsia="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057DD2C0" wp14:editId="470AC912">
                <wp:simplePos x="0" y="0"/>
                <wp:positionH relativeFrom="column">
                  <wp:posOffset>2362200</wp:posOffset>
                </wp:positionH>
                <wp:positionV relativeFrom="paragraph">
                  <wp:posOffset>819150</wp:posOffset>
                </wp:positionV>
                <wp:extent cx="1885950" cy="2667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18859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Special education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DD2C0" id="Text Box 9" o:spid="_x0000_s1029" type="#_x0000_t202" style="position:absolute;left:0;text-align:left;margin-left:186pt;margin-top:64.5pt;width:148.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Special education services</w:t>
                      </w:r>
                    </w:p>
                  </w:txbxContent>
                </v:textbox>
              </v:shape>
            </w:pict>
          </mc:Fallback>
        </mc:AlternateContent>
      </w:r>
      <w:r w:rsidR="002922DF" w:rsidRPr="00AD2EC9">
        <w:rPr>
          <w:rFonts w:ascii="Times New Roman" w:eastAsia="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03D08FA9" wp14:editId="7323EAE2">
                <wp:simplePos x="0" y="0"/>
                <wp:positionH relativeFrom="column">
                  <wp:posOffset>1266824</wp:posOffset>
                </wp:positionH>
                <wp:positionV relativeFrom="paragraph">
                  <wp:posOffset>3457575</wp:posOffset>
                </wp:positionV>
                <wp:extent cx="2447925" cy="952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2447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1E58EC" id="Straight Connector 5"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9.75pt,272.25pt" to="292.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" strokecolor="#5b9bd5 [3204]" strokeweight=".5pt">
                <v:stroke joinstyle="miter"/>
              </v:line>
            </w:pict>
          </mc:Fallback>
        </mc:AlternateContent>
      </w:r>
      <w:r w:rsidR="002922DF" w:rsidRPr="00AD2EC9">
        <w:rPr>
          <w:rFonts w:ascii="Times New Roman" w:eastAsia="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43F6CB8D" wp14:editId="6DEBA5FA">
                <wp:simplePos x="0" y="0"/>
                <wp:positionH relativeFrom="column">
                  <wp:posOffset>1685924</wp:posOffset>
                </wp:positionH>
                <wp:positionV relativeFrom="paragraph">
                  <wp:posOffset>2276475</wp:posOffset>
                </wp:positionV>
                <wp:extent cx="15906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590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3E24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2.75pt,179.25pt" to="258pt,1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" strokecolor="#5b9bd5 [3204]" strokeweight=".5pt">
                <v:stroke joinstyle="miter"/>
              </v:line>
            </w:pict>
          </mc:Fallback>
        </mc:AlternateContent>
      </w:r>
      <w:r w:rsidR="002922DF" w:rsidRPr="00AD2EC9">
        <w:rPr>
          <w:rFonts w:ascii="Times New Roman" w:eastAsia="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044B6C26" wp14:editId="5C8098E3">
                <wp:simplePos x="0" y="0"/>
                <wp:positionH relativeFrom="column">
                  <wp:posOffset>1962150</wp:posOffset>
                </wp:positionH>
                <wp:positionV relativeFrom="paragraph">
                  <wp:posOffset>1390650</wp:posOffset>
                </wp:positionV>
                <wp:extent cx="97155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9715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46AD3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4.5pt,109.5pt" to="231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" strokecolor="#5b9bd5 [3204]" strokeweight=".5pt">
                <v:stroke joinstyle="miter"/>
              </v:line>
            </w:pict>
          </mc:Fallback>
        </mc:AlternateContent>
      </w:r>
      <w:r w:rsidRPr="00AD2EC9">
        <w:rPr>
          <w:rFonts w:ascii="Times New Roman" w:hAnsi="Times New Roman" w:cs="Times New Roman"/>
          <w:b/>
          <w:sz w:val="24"/>
          <w:szCs w:val="24"/>
        </w:rPr>
        <w:t xml:space="preserve">The hierarchy of students needs </w:t>
      </w:r>
      <w:r w:rsidR="008E7AB7" w:rsidRPr="00AD2EC9">
        <w:rPr>
          <w:rFonts w:ascii="Times New Roman" w:hAnsi="Times New Roman" w:cs="Times New Roman"/>
          <w:b/>
          <w:sz w:val="24"/>
          <w:szCs w:val="24"/>
        </w:rPr>
        <w:t>education</w:t>
      </w:r>
    </w:p>
    <w:p w:rsidR="008E7AB7" w:rsidRPr="00AD2EC9" w:rsidRDefault="008E7AB7" w:rsidP="008E7AB7">
      <w:pPr>
        <w:spacing w:after="0" w:line="480" w:lineRule="auto"/>
        <w:jc w:val="center"/>
        <w:rPr>
          <w:rFonts w:ascii="Times New Roman" w:hAnsi="Times New Roman" w:cs="Times New Roman"/>
          <w:b/>
          <w:sz w:val="24"/>
          <w:szCs w:val="24"/>
        </w:rPr>
      </w:pPr>
    </w:p>
    <w:p w:rsidR="006720F7" w:rsidRPr="00AD2EC9" w:rsidRDefault="008E7AB7" w:rsidP="008E7AB7">
      <w:pPr>
        <w:tabs>
          <w:tab w:val="left" w:pos="7440"/>
        </w:tabs>
        <w:spacing w:after="0" w:line="480" w:lineRule="auto"/>
        <w:rPr>
          <w:rFonts w:ascii="Times New Roman" w:hAnsi="Times New Roman" w:cs="Times New Roman"/>
          <w:b/>
          <w:sz w:val="24"/>
          <w:szCs w:val="24"/>
        </w:rPr>
      </w:pPr>
      <w:r w:rsidRPr="00AD2EC9">
        <w:rPr>
          <w:rFonts w:ascii="Times New Roman" w:eastAsia="Times New Roman" w:hAnsi="Times New Roman" w:cs="Times New Roman"/>
          <w:b/>
          <w:sz w:val="24"/>
          <w:szCs w:val="24"/>
        </w:rPr>
        <w:tab/>
      </w:r>
      <w:r w:rsidR="00C85036" w:rsidRPr="00AD2EC9">
        <w:rPr>
          <w:rFonts w:ascii="Times New Roman" w:eastAsia="Times New Roman" w:hAnsi="Times New Roman" w:cs="Times New Roman"/>
          <w:b/>
          <w:sz w:val="24"/>
          <w:szCs w:val="24"/>
        </w:rPr>
        <w:br/>
      </w:r>
    </w:p>
    <w:p w:rsidR="006720F7" w:rsidRPr="00AD2EC9" w:rsidRDefault="006720F7" w:rsidP="006720F7">
      <w:pPr>
        <w:rPr>
          <w:rFonts w:ascii="Times New Roman" w:hAnsi="Times New Roman" w:cs="Times New Roman"/>
          <w:sz w:val="24"/>
          <w:szCs w:val="24"/>
        </w:rPr>
      </w:pPr>
    </w:p>
    <w:p w:rsidR="006720F7" w:rsidRPr="00AD2EC9" w:rsidRDefault="006720F7" w:rsidP="006720F7">
      <w:pPr>
        <w:rPr>
          <w:rFonts w:ascii="Times New Roman" w:hAnsi="Times New Roman" w:cs="Times New Roman"/>
          <w:sz w:val="24"/>
          <w:szCs w:val="24"/>
        </w:rPr>
      </w:pPr>
    </w:p>
    <w:p w:rsidR="006720F7" w:rsidRPr="00AD2EC9" w:rsidRDefault="006720F7" w:rsidP="006720F7">
      <w:pPr>
        <w:rPr>
          <w:rFonts w:ascii="Times New Roman" w:hAnsi="Times New Roman" w:cs="Times New Roman"/>
          <w:sz w:val="24"/>
          <w:szCs w:val="24"/>
        </w:rPr>
      </w:pPr>
    </w:p>
    <w:p w:rsidR="006720F7" w:rsidRPr="00AD2EC9" w:rsidRDefault="006720F7" w:rsidP="006720F7">
      <w:pPr>
        <w:rPr>
          <w:rFonts w:ascii="Times New Roman" w:hAnsi="Times New Roman" w:cs="Times New Roman"/>
          <w:sz w:val="24"/>
          <w:szCs w:val="24"/>
        </w:rPr>
      </w:pPr>
    </w:p>
    <w:p w:rsidR="006720F7" w:rsidRPr="00AD2EC9" w:rsidRDefault="006720F7" w:rsidP="006720F7">
      <w:pPr>
        <w:rPr>
          <w:rFonts w:ascii="Times New Roman" w:hAnsi="Times New Roman" w:cs="Times New Roman"/>
          <w:sz w:val="24"/>
          <w:szCs w:val="24"/>
        </w:rPr>
      </w:pPr>
    </w:p>
    <w:p w:rsidR="006720F7" w:rsidRPr="00AD2EC9" w:rsidRDefault="006720F7" w:rsidP="006720F7">
      <w:pPr>
        <w:rPr>
          <w:rFonts w:ascii="Times New Roman" w:hAnsi="Times New Roman" w:cs="Times New Roman"/>
          <w:sz w:val="24"/>
          <w:szCs w:val="24"/>
        </w:rPr>
      </w:pPr>
    </w:p>
    <w:p w:rsidR="006720F7" w:rsidRPr="00AD2EC9" w:rsidRDefault="006720F7" w:rsidP="006720F7">
      <w:pPr>
        <w:rPr>
          <w:rFonts w:ascii="Times New Roman" w:hAnsi="Times New Roman" w:cs="Times New Roman"/>
          <w:sz w:val="24"/>
          <w:szCs w:val="24"/>
        </w:rPr>
      </w:pPr>
    </w:p>
    <w:p w:rsidR="006720F7" w:rsidRPr="00AD2EC9" w:rsidRDefault="006720F7" w:rsidP="006720F7">
      <w:pPr>
        <w:rPr>
          <w:rFonts w:ascii="Times New Roman" w:hAnsi="Times New Roman" w:cs="Times New Roman"/>
          <w:sz w:val="24"/>
          <w:szCs w:val="24"/>
        </w:rPr>
      </w:pPr>
    </w:p>
    <w:p w:rsidR="006720F7" w:rsidRPr="00AD2EC9" w:rsidRDefault="006720F7" w:rsidP="006720F7">
      <w:pPr>
        <w:rPr>
          <w:rFonts w:ascii="Times New Roman" w:hAnsi="Times New Roman" w:cs="Times New Roman"/>
          <w:sz w:val="24"/>
          <w:szCs w:val="24"/>
        </w:rPr>
      </w:pPr>
    </w:p>
    <w:p w:rsidR="00C85036" w:rsidRPr="00AD2EC9" w:rsidRDefault="006720F7" w:rsidP="006720F7">
      <w:pPr>
        <w:tabs>
          <w:tab w:val="left" w:pos="7005"/>
        </w:tabs>
        <w:rPr>
          <w:rFonts w:ascii="Times New Roman" w:hAnsi="Times New Roman" w:cs="Times New Roman"/>
          <w:sz w:val="24"/>
          <w:szCs w:val="24"/>
        </w:rPr>
      </w:pPr>
      <w:r w:rsidRPr="00AD2EC9">
        <w:rPr>
          <w:rFonts w:ascii="Times New Roman" w:hAnsi="Times New Roman" w:cs="Times New Roman"/>
          <w:sz w:val="24"/>
          <w:szCs w:val="24"/>
        </w:rPr>
        <w:tab/>
      </w:r>
    </w:p>
    <w:p w:rsidR="006720F7" w:rsidRPr="00AD2EC9" w:rsidRDefault="006720F7" w:rsidP="006720F7">
      <w:pPr>
        <w:tabs>
          <w:tab w:val="left" w:pos="7005"/>
        </w:tabs>
        <w:rPr>
          <w:rFonts w:ascii="Times New Roman" w:hAnsi="Times New Roman" w:cs="Times New Roman"/>
          <w:sz w:val="24"/>
          <w:szCs w:val="24"/>
        </w:rPr>
      </w:pPr>
    </w:p>
    <w:p w:rsidR="006720F7" w:rsidRPr="00AD2EC9" w:rsidRDefault="006720F7" w:rsidP="006720F7">
      <w:pPr>
        <w:tabs>
          <w:tab w:val="left" w:pos="7005"/>
        </w:tabs>
        <w:jc w:val="center"/>
        <w:rPr>
          <w:rFonts w:ascii="Times New Roman" w:hAnsi="Times New Roman" w:cs="Times New Roman"/>
          <w:b/>
          <w:sz w:val="24"/>
          <w:szCs w:val="24"/>
        </w:rPr>
      </w:pPr>
      <w:r w:rsidRPr="00AD2EC9">
        <w:rPr>
          <w:rFonts w:ascii="Times New Roman" w:hAnsi="Times New Roman" w:cs="Times New Roman"/>
          <w:b/>
          <w:sz w:val="24"/>
          <w:szCs w:val="24"/>
        </w:rPr>
        <w:lastRenderedPageBreak/>
        <w:t>References</w:t>
      </w:r>
    </w:p>
    <w:p w:rsidR="00AD2EC9" w:rsidRDefault="004A0529" w:rsidP="00AD2EC9">
      <w:pPr>
        <w:tabs>
          <w:tab w:val="left" w:pos="3345"/>
        </w:tabs>
        <w:rPr>
          <w:rFonts w:ascii="Times New Roman" w:hAnsi="Times New Roman" w:cs="Times New Roman"/>
          <w:sz w:val="24"/>
          <w:szCs w:val="24"/>
        </w:rPr>
      </w:pPr>
      <w:hyperlink r:id="rId6" w:history="1">
        <w:r w:rsidRPr="00AD2EC9">
          <w:rPr>
            <w:rStyle w:val="Hyperlink"/>
            <w:rFonts w:ascii="Times New Roman" w:hAnsi="Times New Roman" w:cs="Times New Roman"/>
            <w:color w:val="auto"/>
            <w:sz w:val="24"/>
            <w:szCs w:val="24"/>
            <w:u w:val="none"/>
          </w:rPr>
          <w:t>http://www.iriscenter.com</w:t>
        </w:r>
      </w:hyperlink>
    </w:p>
    <w:p w:rsidR="006720F7" w:rsidRPr="00AD2EC9" w:rsidRDefault="00AD2EC9" w:rsidP="00AD2EC9">
      <w:pPr>
        <w:tabs>
          <w:tab w:val="left" w:pos="3345"/>
        </w:tabs>
        <w:rPr>
          <w:rFonts w:ascii="Times New Roman" w:hAnsi="Times New Roman" w:cs="Times New Roman"/>
          <w:sz w:val="24"/>
          <w:szCs w:val="24"/>
        </w:rPr>
      </w:pPr>
      <w:bookmarkStart w:id="0" w:name="_GoBack"/>
      <w:bookmarkEnd w:id="0"/>
      <w:r w:rsidRPr="00AD2EC9">
        <w:rPr>
          <w:rFonts w:ascii="Times New Roman" w:hAnsi="Times New Roman" w:cs="Times New Roman"/>
          <w:sz w:val="24"/>
          <w:szCs w:val="24"/>
        </w:rPr>
        <w:tab/>
      </w:r>
    </w:p>
    <w:p w:rsidR="004A0529" w:rsidRPr="00AD2EC9" w:rsidRDefault="004A0529" w:rsidP="006720F7">
      <w:pPr>
        <w:tabs>
          <w:tab w:val="left" w:pos="7005"/>
        </w:tabs>
        <w:rPr>
          <w:rFonts w:ascii="Times New Roman" w:hAnsi="Times New Roman" w:cs="Times New Roman"/>
          <w:sz w:val="24"/>
          <w:szCs w:val="24"/>
        </w:rPr>
      </w:pPr>
    </w:p>
    <w:sectPr w:rsidR="004A0529" w:rsidRPr="00AD2EC9" w:rsidSect="008E7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C7E" w:rsidRDefault="001E3C7E" w:rsidP="008E7AB7">
      <w:pPr>
        <w:spacing w:after="0" w:line="240" w:lineRule="auto"/>
      </w:pPr>
      <w:r>
        <w:separator/>
      </w:r>
    </w:p>
  </w:endnote>
  <w:endnote w:type="continuationSeparator" w:id="0">
    <w:p w:rsidR="001E3C7E" w:rsidRDefault="001E3C7E" w:rsidP="008E7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Narrow">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C7E" w:rsidRDefault="001E3C7E" w:rsidP="008E7AB7">
      <w:pPr>
        <w:spacing w:after="0" w:line="240" w:lineRule="auto"/>
      </w:pPr>
      <w:r>
        <w:separator/>
      </w:r>
    </w:p>
  </w:footnote>
  <w:footnote w:type="continuationSeparator" w:id="0">
    <w:p w:rsidR="001E3C7E" w:rsidRDefault="001E3C7E" w:rsidP="008E7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1741888"/>
      <w:docPartObj>
        <w:docPartGallery w:val="Page Numbers (Top of Page)"/>
        <w:docPartUnique/>
      </w:docPartObj>
    </w:sdtPr>
    <w:sdtEndPr>
      <w:rPr>
        <w:noProof/>
      </w:rPr>
    </w:sdtEndPr>
    <w:sdtContent>
      <w:p w:rsidR="008E7AB7" w:rsidRPr="008E7AB7" w:rsidRDefault="008E7AB7">
        <w:pPr>
          <w:pStyle w:val="Header"/>
          <w:jc w:val="right"/>
          <w:rPr>
            <w:rFonts w:ascii="Times New Roman" w:hAnsi="Times New Roman" w:cs="Times New Roman"/>
            <w:sz w:val="24"/>
            <w:szCs w:val="24"/>
          </w:rPr>
        </w:pPr>
        <w:r w:rsidRPr="008E7AB7">
          <w:rPr>
            <w:rFonts w:ascii="Times New Roman" w:eastAsia="Times New Roman" w:hAnsi="Times New Roman" w:cs="Times New Roman"/>
            <w:bCs/>
            <w:kern w:val="36"/>
            <w:sz w:val="24"/>
            <w:szCs w:val="24"/>
          </w:rPr>
          <w:t xml:space="preserve">RTI Questions </w:t>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sidRPr="008E7AB7">
          <w:rPr>
            <w:rFonts w:ascii="Times New Roman" w:eastAsia="Times New Roman" w:hAnsi="Times New Roman" w:cs="Times New Roman"/>
            <w:bCs/>
            <w:kern w:val="36"/>
            <w:sz w:val="24"/>
            <w:szCs w:val="24"/>
          </w:rPr>
          <w:t xml:space="preserve"> </w:t>
        </w:r>
        <w:r w:rsidRPr="008E7AB7">
          <w:rPr>
            <w:rFonts w:ascii="Times New Roman" w:hAnsi="Times New Roman" w:cs="Times New Roman"/>
            <w:sz w:val="24"/>
            <w:szCs w:val="24"/>
          </w:rPr>
          <w:fldChar w:fldCharType="begin"/>
        </w:r>
        <w:r w:rsidRPr="008E7AB7">
          <w:rPr>
            <w:rFonts w:ascii="Times New Roman" w:hAnsi="Times New Roman" w:cs="Times New Roman"/>
            <w:sz w:val="24"/>
            <w:szCs w:val="24"/>
          </w:rPr>
          <w:instrText xml:space="preserve"> PAGE   \* MERGEFORMAT </w:instrText>
        </w:r>
        <w:r w:rsidRPr="008E7AB7">
          <w:rPr>
            <w:rFonts w:ascii="Times New Roman" w:hAnsi="Times New Roman" w:cs="Times New Roman"/>
            <w:sz w:val="24"/>
            <w:szCs w:val="24"/>
          </w:rPr>
          <w:fldChar w:fldCharType="separate"/>
        </w:r>
        <w:r w:rsidR="00AD2EC9">
          <w:rPr>
            <w:rFonts w:ascii="Times New Roman" w:hAnsi="Times New Roman" w:cs="Times New Roman"/>
            <w:noProof/>
            <w:sz w:val="24"/>
            <w:szCs w:val="24"/>
          </w:rPr>
          <w:t>3</w:t>
        </w:r>
        <w:r w:rsidRPr="008E7AB7">
          <w:rPr>
            <w:rFonts w:ascii="Times New Roman" w:hAnsi="Times New Roman" w:cs="Times New Roman"/>
            <w:noProof/>
            <w:sz w:val="24"/>
            <w:szCs w:val="24"/>
          </w:rPr>
          <w:fldChar w:fldCharType="end"/>
        </w:r>
      </w:p>
    </w:sdtContent>
  </w:sdt>
  <w:p w:rsidR="008E7AB7" w:rsidRPr="008E7AB7" w:rsidRDefault="008E7AB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AB7" w:rsidRPr="008E7AB7" w:rsidRDefault="008E7AB7" w:rsidP="008E7AB7">
    <w:pPr>
      <w:spacing w:after="0" w:line="240" w:lineRule="auto"/>
      <w:outlineLvl w:val="0"/>
      <w:rPr>
        <w:rFonts w:ascii="Times New Roman" w:hAnsi="Times New Roman" w:cs="Times New Roman"/>
        <w:i/>
        <w:iCs/>
        <w:sz w:val="24"/>
        <w:szCs w:val="24"/>
      </w:rPr>
    </w:pPr>
    <w:r w:rsidRPr="008E7AB7">
      <w:rPr>
        <w:rFonts w:ascii="Times New Roman" w:hAnsi="Times New Roman" w:cs="Times New Roman"/>
        <w:sz w:val="24"/>
        <w:szCs w:val="24"/>
      </w:rPr>
      <w:t>Running head:</w:t>
    </w:r>
    <w:r w:rsidRPr="008E7AB7">
      <w:rPr>
        <w:rFonts w:ascii="Times New Roman" w:eastAsia="Times New Roman" w:hAnsi="Times New Roman" w:cs="Times New Roman"/>
        <w:bCs/>
        <w:kern w:val="36"/>
        <w:sz w:val="24"/>
        <w:szCs w:val="24"/>
      </w:rPr>
      <w:t xml:space="preserve"> </w:t>
    </w:r>
    <w:r w:rsidRPr="008E7AB7">
      <w:rPr>
        <w:rFonts w:ascii="Times New Roman" w:eastAsia="Times New Roman" w:hAnsi="Times New Roman" w:cs="Times New Roman"/>
        <w:bCs/>
        <w:kern w:val="36"/>
        <w:sz w:val="24"/>
        <w:szCs w:val="24"/>
      </w:rPr>
      <w:t xml:space="preserve">RTI Questions  </w:t>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sidRPr="008E7AB7">
      <w:rPr>
        <w:rFonts w:ascii="Times New Roman" w:eastAsia="Times New Roman" w:hAnsi="Times New Roman" w:cs="Times New Roman"/>
        <w:bCs/>
        <w:kern w:val="36"/>
        <w:sz w:val="24"/>
        <w:szCs w:val="24"/>
      </w:rPr>
      <w:t>1</w:t>
    </w:r>
  </w:p>
  <w:p w:rsidR="008E7AB7" w:rsidRDefault="008E7A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A51"/>
    <w:rsid w:val="000A7563"/>
    <w:rsid w:val="001A08C7"/>
    <w:rsid w:val="001E3C7E"/>
    <w:rsid w:val="0020654F"/>
    <w:rsid w:val="00275AA3"/>
    <w:rsid w:val="002922DF"/>
    <w:rsid w:val="002B2897"/>
    <w:rsid w:val="003464CF"/>
    <w:rsid w:val="00453647"/>
    <w:rsid w:val="00466EFF"/>
    <w:rsid w:val="004A0529"/>
    <w:rsid w:val="004A3837"/>
    <w:rsid w:val="004D516F"/>
    <w:rsid w:val="004F1BA7"/>
    <w:rsid w:val="00606463"/>
    <w:rsid w:val="00660179"/>
    <w:rsid w:val="006720F7"/>
    <w:rsid w:val="006915EB"/>
    <w:rsid w:val="006C717E"/>
    <w:rsid w:val="006D65A6"/>
    <w:rsid w:val="0089138B"/>
    <w:rsid w:val="008E7AB7"/>
    <w:rsid w:val="009243F1"/>
    <w:rsid w:val="0093138A"/>
    <w:rsid w:val="009324C0"/>
    <w:rsid w:val="00977A97"/>
    <w:rsid w:val="00A03825"/>
    <w:rsid w:val="00A544F4"/>
    <w:rsid w:val="00AD2EC9"/>
    <w:rsid w:val="00C51772"/>
    <w:rsid w:val="00C85036"/>
    <w:rsid w:val="00CE626E"/>
    <w:rsid w:val="00D209DC"/>
    <w:rsid w:val="00D20B27"/>
    <w:rsid w:val="00D55990"/>
    <w:rsid w:val="00E12193"/>
    <w:rsid w:val="00EA7A51"/>
    <w:rsid w:val="00EC13FA"/>
    <w:rsid w:val="00F429E3"/>
    <w:rsid w:val="00F4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4F70FC-D964-476E-AC70-9AC9FA70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AB7"/>
  </w:style>
  <w:style w:type="paragraph" w:styleId="Heading1">
    <w:name w:val="heading 1"/>
    <w:basedOn w:val="Normal"/>
    <w:link w:val="Heading1Char"/>
    <w:uiPriority w:val="9"/>
    <w:qFormat/>
    <w:rsid w:val="00EA7A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7A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thought">
    <w:name w:val="int-thought"/>
    <w:basedOn w:val="Normal"/>
    <w:rsid w:val="00EA7A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7A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7A5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A7A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C85036"/>
    <w:rPr>
      <w:rFonts w:ascii="ArialNarrow" w:hAnsi="ArialNarrow" w:hint="default"/>
      <w:b w:val="0"/>
      <w:bCs w:val="0"/>
      <w:i w:val="0"/>
      <w:iCs w:val="0"/>
      <w:color w:val="000000"/>
      <w:sz w:val="20"/>
      <w:szCs w:val="20"/>
    </w:rPr>
  </w:style>
  <w:style w:type="character" w:customStyle="1" w:styleId="fontstyle21">
    <w:name w:val="fontstyle21"/>
    <w:basedOn w:val="DefaultParagraphFont"/>
    <w:rsid w:val="00C85036"/>
    <w:rPr>
      <w:rFonts w:ascii="SymbolMT" w:hAnsi="SymbolMT" w:hint="default"/>
      <w:b w:val="0"/>
      <w:bCs w:val="0"/>
      <w:i w:val="0"/>
      <w:iCs w:val="0"/>
      <w:color w:val="000000"/>
      <w:sz w:val="20"/>
      <w:szCs w:val="20"/>
    </w:rPr>
  </w:style>
  <w:style w:type="paragraph" w:styleId="Header">
    <w:name w:val="header"/>
    <w:basedOn w:val="Normal"/>
    <w:link w:val="HeaderChar"/>
    <w:uiPriority w:val="99"/>
    <w:unhideWhenUsed/>
    <w:rsid w:val="008E7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AB7"/>
  </w:style>
  <w:style w:type="paragraph" w:styleId="Footer">
    <w:name w:val="footer"/>
    <w:basedOn w:val="Normal"/>
    <w:link w:val="FooterChar"/>
    <w:uiPriority w:val="99"/>
    <w:unhideWhenUsed/>
    <w:rsid w:val="008E7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AB7"/>
  </w:style>
  <w:style w:type="character" w:styleId="Hyperlink">
    <w:name w:val="Hyperlink"/>
    <w:basedOn w:val="DefaultParagraphFont"/>
    <w:uiPriority w:val="99"/>
    <w:unhideWhenUsed/>
    <w:rsid w:val="004A05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270">
      <w:bodyDiv w:val="1"/>
      <w:marLeft w:val="0"/>
      <w:marRight w:val="0"/>
      <w:marTop w:val="0"/>
      <w:marBottom w:val="0"/>
      <w:divBdr>
        <w:top w:val="none" w:sz="0" w:space="0" w:color="auto"/>
        <w:left w:val="none" w:sz="0" w:space="0" w:color="auto"/>
        <w:bottom w:val="none" w:sz="0" w:space="0" w:color="auto"/>
        <w:right w:val="none" w:sz="0" w:space="0" w:color="auto"/>
      </w:divBdr>
    </w:div>
    <w:div w:id="572660433">
      <w:bodyDiv w:val="1"/>
      <w:marLeft w:val="0"/>
      <w:marRight w:val="0"/>
      <w:marTop w:val="0"/>
      <w:marBottom w:val="0"/>
      <w:divBdr>
        <w:top w:val="none" w:sz="0" w:space="0" w:color="auto"/>
        <w:left w:val="none" w:sz="0" w:space="0" w:color="auto"/>
        <w:bottom w:val="none" w:sz="0" w:space="0" w:color="auto"/>
        <w:right w:val="none" w:sz="0" w:space="0" w:color="auto"/>
      </w:divBdr>
    </w:div>
    <w:div w:id="627012714">
      <w:bodyDiv w:val="1"/>
      <w:marLeft w:val="0"/>
      <w:marRight w:val="0"/>
      <w:marTop w:val="0"/>
      <w:marBottom w:val="0"/>
      <w:divBdr>
        <w:top w:val="none" w:sz="0" w:space="0" w:color="auto"/>
        <w:left w:val="none" w:sz="0" w:space="0" w:color="auto"/>
        <w:bottom w:val="none" w:sz="0" w:space="0" w:color="auto"/>
        <w:right w:val="none" w:sz="0" w:space="0" w:color="auto"/>
      </w:divBdr>
    </w:div>
    <w:div w:id="914629830">
      <w:bodyDiv w:val="1"/>
      <w:marLeft w:val="0"/>
      <w:marRight w:val="0"/>
      <w:marTop w:val="0"/>
      <w:marBottom w:val="0"/>
      <w:divBdr>
        <w:top w:val="none" w:sz="0" w:space="0" w:color="auto"/>
        <w:left w:val="none" w:sz="0" w:space="0" w:color="auto"/>
        <w:bottom w:val="none" w:sz="0" w:space="0" w:color="auto"/>
        <w:right w:val="none" w:sz="0" w:space="0" w:color="auto"/>
      </w:divBdr>
      <w:divsChild>
        <w:div w:id="2038045703">
          <w:marLeft w:val="0"/>
          <w:marRight w:val="0"/>
          <w:marTop w:val="0"/>
          <w:marBottom w:val="0"/>
          <w:divBdr>
            <w:top w:val="none" w:sz="0" w:space="0" w:color="auto"/>
            <w:left w:val="none" w:sz="0" w:space="0" w:color="auto"/>
            <w:bottom w:val="none" w:sz="0" w:space="0" w:color="auto"/>
            <w:right w:val="none" w:sz="0" w:space="0" w:color="auto"/>
          </w:divBdr>
        </w:div>
      </w:divsChild>
    </w:div>
    <w:div w:id="121550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riscente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12</cp:revision>
  <dcterms:created xsi:type="dcterms:W3CDTF">2017-11-04T03:41:00Z</dcterms:created>
  <dcterms:modified xsi:type="dcterms:W3CDTF">2017-11-04T10:51:00Z</dcterms:modified>
</cp:coreProperties>
</file>